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D4" w:rsidRPr="00D702D4" w:rsidRDefault="00D702D4">
      <w:pPr>
        <w:pStyle w:val="ConsPlusTitle"/>
        <w:jc w:val="center"/>
      </w:pPr>
      <w:bookmarkStart w:id="0" w:name="_GoBack"/>
      <w:bookmarkEnd w:id="0"/>
      <w:r w:rsidRPr="00D702D4">
        <w:t>МИНИСТЕРСТВО ЗДРАВООХРАНЕНИЯ РОССИЙСКОЙ ФЕДЕРАЦИИ</w:t>
      </w:r>
    </w:p>
    <w:p w:rsidR="00D702D4" w:rsidRPr="00D702D4" w:rsidRDefault="00D702D4">
      <w:pPr>
        <w:pStyle w:val="ConsPlusTitle"/>
        <w:jc w:val="center"/>
      </w:pPr>
      <w:r w:rsidRPr="00D702D4">
        <w:t>N 1/и/2-10754</w:t>
      </w:r>
    </w:p>
    <w:p w:rsidR="00D702D4" w:rsidRPr="00D702D4" w:rsidRDefault="00D702D4">
      <w:pPr>
        <w:pStyle w:val="ConsPlusTitle"/>
        <w:jc w:val="center"/>
      </w:pPr>
    </w:p>
    <w:p w:rsidR="00D702D4" w:rsidRPr="00D702D4" w:rsidRDefault="00D702D4">
      <w:pPr>
        <w:pStyle w:val="ConsPlusTitle"/>
        <w:jc w:val="center"/>
      </w:pPr>
      <w:r w:rsidRPr="00D702D4">
        <w:t>ФЕДЕРАЛЬНЫЙ ФОНД ОБЯЗАТЕЛЬНОГО МЕДИЦИНСКОГО СТРАХОВАНИЯ</w:t>
      </w:r>
    </w:p>
    <w:p w:rsidR="00D702D4" w:rsidRPr="00D702D4" w:rsidRDefault="00D702D4">
      <w:pPr>
        <w:pStyle w:val="ConsPlusTitle"/>
        <w:jc w:val="center"/>
      </w:pPr>
      <w:r w:rsidRPr="00D702D4">
        <w:t>N 00-10-92-04/3952</w:t>
      </w:r>
    </w:p>
    <w:p w:rsidR="00D702D4" w:rsidRPr="00D702D4" w:rsidRDefault="00D702D4">
      <w:pPr>
        <w:pStyle w:val="ConsPlusTitle"/>
        <w:jc w:val="center"/>
      </w:pPr>
    </w:p>
    <w:p w:rsidR="00D702D4" w:rsidRPr="00D702D4" w:rsidRDefault="00D702D4">
      <w:pPr>
        <w:pStyle w:val="ConsPlusTitle"/>
        <w:jc w:val="center"/>
      </w:pPr>
      <w:r w:rsidRPr="00D702D4">
        <w:t>ПИСЬМО</w:t>
      </w:r>
    </w:p>
    <w:p w:rsidR="00D702D4" w:rsidRPr="00D702D4" w:rsidRDefault="00D702D4">
      <w:pPr>
        <w:pStyle w:val="ConsPlusTitle"/>
        <w:jc w:val="center"/>
      </w:pPr>
      <w:r w:rsidRPr="00D702D4">
        <w:t>от 13 июля 2021 года</w:t>
      </w:r>
    </w:p>
    <w:p w:rsidR="00D702D4" w:rsidRPr="00D702D4" w:rsidRDefault="00D702D4">
      <w:pPr>
        <w:pStyle w:val="ConsPlusTitle"/>
        <w:jc w:val="center"/>
      </w:pPr>
    </w:p>
    <w:p w:rsidR="00D702D4" w:rsidRPr="00D702D4" w:rsidRDefault="00D702D4">
      <w:pPr>
        <w:pStyle w:val="ConsPlusTitle"/>
        <w:jc w:val="center"/>
      </w:pPr>
      <w:r w:rsidRPr="00D702D4">
        <w:t>О МОНИТОРИНГЕ ПРОВЕДЕНИЯ ПРОФИЛАКТИЧЕСКИХ МЕДИЦИНСКИХ</w:t>
      </w:r>
    </w:p>
    <w:p w:rsidR="00D702D4" w:rsidRPr="00D702D4" w:rsidRDefault="00D702D4">
      <w:pPr>
        <w:pStyle w:val="ConsPlusTitle"/>
        <w:jc w:val="center"/>
      </w:pPr>
      <w:r w:rsidRPr="00D702D4">
        <w:t>ОСМОТРОВ И ДИСПАНСЕРИЗАЦИИ</w:t>
      </w:r>
    </w:p>
    <w:p w:rsidR="00D702D4" w:rsidRPr="00D702D4" w:rsidRDefault="00D702D4">
      <w:pPr>
        <w:pStyle w:val="ConsPlusNormal"/>
        <w:ind w:firstLine="540"/>
        <w:jc w:val="both"/>
      </w:pPr>
    </w:p>
    <w:p w:rsidR="00D702D4" w:rsidRPr="00D702D4" w:rsidRDefault="00D702D4">
      <w:pPr>
        <w:pStyle w:val="ConsPlusNormal"/>
        <w:ind w:firstLine="540"/>
        <w:jc w:val="both"/>
      </w:pPr>
      <w:r w:rsidRPr="00D702D4">
        <w:t xml:space="preserve">Министерством здравоохранения Российской Федерации совместно с Федеральным фондом обязательного медицинского страхования в рамках реализации Программы государственных гарантий бесплатного оказания гражданам медицинской помощи на 2021 год и плановый период 2022 и 2023 годов, утвержденной постановлением Правительства Российской Федерации от 28.12.2020 N 2299 (далее - Программа), организован мониторинг проведения профилактических медицинских осмотров и диспансеризации, в том числе углубленной диспансеризации лицам, переболевшим новой </w:t>
      </w:r>
      <w:proofErr w:type="spellStart"/>
      <w:r w:rsidRPr="00D702D4">
        <w:t>коронавирусной</w:t>
      </w:r>
      <w:proofErr w:type="spellEnd"/>
      <w:r w:rsidRPr="00D702D4">
        <w:t xml:space="preserve"> инфекцией, и лицам, которым Программой предусмотрено проведение углубленной диспансеризации (далее - мониторинг).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Мониторинг будет осуществляться на основании графиков прохождения профилактических медицинских осмотров и диспансеризации, сформированных медицинскими организациями совместно с территориальными фондами обязательного медицинского страхования (далее территориальные фонды), и данных персонифицированного учета сведений о медицинской помощи, оказанной застрахованным в сфере обязательного медицинского страхования лицам, формируемых и предоставляемых в настоящее время в соответствии с приказом Федерального фонда обязательного медицинского страхования от 07.04.2011 N 79 "Об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страхования" (далее - данные о персонифицированном учете).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В части углубленной диспансеризации предоставление данных о персонифицированном учете осуществляется в следующем порядке: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медицинскими организациями в соответствующий территориальный фонд - еженедельно по пятницам, до 10.00 ч. по местному времени, по состоянию на отчетную дату за текущий месяц нарастающим итогом;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территориальными фондами в Федеральный фонд обязательного медицинского страхования - еженедельно по пятницам, до 14.00 ч. по местному времени, по состоянию на отчетную дату за текущий месяц нарастающим итогом.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В случае, если в отчетном периоде заканчивается один календарный месяц и начинается следующий, данные персонифицированного учета предоставляются по каждому месяцу отдельно.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В части профилактических медицинских осмотров и диспансеризации других типов (за исключением углубленной диспансеризации) предоставление данных о персонифицированном учете осуществляется в следующем порядке: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медицинскими организациями в соответствующий территориальный фонд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- ежемесячно, не позднее пятого рабочего дня месяца, следующего за отчетным, - за отчетный месяц;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территориальными фондами в Федеральный фонд обязательного медицинского страхования - ежемесячно, не позднее шестого рабочего дня месяца, следующего за отчетным, - за отчетный месяц.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lastRenderedPageBreak/>
        <w:t>Предоставление данных о персонифицированном учете осуществляется по измененному формату информационного взаимодействия при осуществлении персонифицированного учета оказанной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 (Д.3), доведенному Федеральным фондом обязательного медицинского страхования до территориальных фондов письмом от 05.07.2021 N 00-10-92-04/3767.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Предоставление медицинскими организациями данных о персонифицированном учете в территориальные фонды осуществляется по схеме информационного взаимодействия в сфере обязательного медицинского страхования, реализованной в субъекте Российской Федерации.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Предоставление данных о персонифицированном учете территориальными фондами в Федеральный фонд обязательного медицинского страхования осуществляется посредством размещения указанных данных в государственной информационной системе обязательного медицинского страхования по адресу https://load.ffoms.ru.</w:t>
      </w:r>
    </w:p>
    <w:p w:rsidR="00D702D4" w:rsidRPr="00D702D4" w:rsidRDefault="00D702D4">
      <w:pPr>
        <w:pStyle w:val="ConsPlusNormal"/>
        <w:spacing w:before="220"/>
        <w:ind w:firstLine="540"/>
        <w:jc w:val="both"/>
      </w:pPr>
      <w:r w:rsidRPr="00D702D4">
        <w:t>В соответствии с вышеизложенным просим организовать предоставление данных о персонифицированном учете в части углубленной диспансеризации за период с 01.07.2021 - 16.07.2021, далее в части углубленной диспансеризации, а также профилактических медицинских осмотров и диспансеризации других типов (за исключением углубленной диспансеризации) - по вышеуказанной схеме.</w:t>
      </w:r>
    </w:p>
    <w:p w:rsidR="00D702D4" w:rsidRPr="00D702D4" w:rsidRDefault="00D702D4">
      <w:pPr>
        <w:pStyle w:val="ConsPlusNormal"/>
        <w:ind w:firstLine="540"/>
        <w:jc w:val="both"/>
      </w:pPr>
    </w:p>
    <w:p w:rsidR="00D702D4" w:rsidRPr="00D702D4" w:rsidRDefault="00D702D4">
      <w:pPr>
        <w:pStyle w:val="ConsPlusNormal"/>
        <w:jc w:val="right"/>
      </w:pPr>
      <w:r w:rsidRPr="00D702D4">
        <w:t>Заместитель Министра</w:t>
      </w:r>
    </w:p>
    <w:p w:rsidR="00D702D4" w:rsidRPr="00D702D4" w:rsidRDefault="00D702D4">
      <w:pPr>
        <w:pStyle w:val="ConsPlusNormal"/>
        <w:jc w:val="right"/>
      </w:pPr>
      <w:r w:rsidRPr="00D702D4">
        <w:t>здравоохранения</w:t>
      </w:r>
    </w:p>
    <w:p w:rsidR="00D702D4" w:rsidRPr="00D702D4" w:rsidRDefault="00D702D4">
      <w:pPr>
        <w:pStyle w:val="ConsPlusNormal"/>
        <w:jc w:val="right"/>
      </w:pPr>
      <w:r w:rsidRPr="00D702D4">
        <w:t>Российской Федерации</w:t>
      </w:r>
    </w:p>
    <w:p w:rsidR="00D702D4" w:rsidRPr="00D702D4" w:rsidRDefault="00D702D4">
      <w:pPr>
        <w:pStyle w:val="ConsPlusNormal"/>
        <w:jc w:val="right"/>
      </w:pPr>
      <w:r w:rsidRPr="00D702D4">
        <w:t>Н.А.ХОРОВА</w:t>
      </w:r>
    </w:p>
    <w:p w:rsidR="00D702D4" w:rsidRPr="00D702D4" w:rsidRDefault="00D702D4">
      <w:pPr>
        <w:pStyle w:val="ConsPlusNormal"/>
        <w:jc w:val="right"/>
      </w:pPr>
    </w:p>
    <w:p w:rsidR="00D702D4" w:rsidRPr="00D702D4" w:rsidRDefault="00D702D4">
      <w:pPr>
        <w:pStyle w:val="ConsPlusNormal"/>
        <w:jc w:val="right"/>
      </w:pPr>
      <w:r w:rsidRPr="00D702D4">
        <w:t>Председатель Федерального</w:t>
      </w:r>
    </w:p>
    <w:p w:rsidR="00D702D4" w:rsidRPr="00D702D4" w:rsidRDefault="00D702D4">
      <w:pPr>
        <w:pStyle w:val="ConsPlusNormal"/>
        <w:jc w:val="right"/>
      </w:pPr>
      <w:r w:rsidRPr="00D702D4">
        <w:t>фонда обязательного</w:t>
      </w:r>
    </w:p>
    <w:p w:rsidR="00D702D4" w:rsidRPr="00D702D4" w:rsidRDefault="00D702D4">
      <w:pPr>
        <w:pStyle w:val="ConsPlusNormal"/>
        <w:jc w:val="right"/>
      </w:pPr>
      <w:r w:rsidRPr="00D702D4">
        <w:t>медицинского страхования</w:t>
      </w:r>
    </w:p>
    <w:p w:rsidR="00D702D4" w:rsidRPr="00D702D4" w:rsidRDefault="00D702D4">
      <w:pPr>
        <w:pStyle w:val="ConsPlusNormal"/>
        <w:jc w:val="right"/>
      </w:pPr>
      <w:r w:rsidRPr="00D702D4">
        <w:t>Е.Е.ЧЕРНЯКОВА</w:t>
      </w:r>
    </w:p>
    <w:p w:rsidR="00D702D4" w:rsidRPr="00D702D4" w:rsidRDefault="00D702D4">
      <w:pPr>
        <w:pStyle w:val="ConsPlusNormal"/>
        <w:ind w:firstLine="540"/>
        <w:jc w:val="both"/>
      </w:pPr>
    </w:p>
    <w:p w:rsidR="00D702D4" w:rsidRPr="00D702D4" w:rsidRDefault="00D702D4">
      <w:pPr>
        <w:pStyle w:val="ConsPlusNormal"/>
        <w:ind w:firstLine="540"/>
        <w:jc w:val="both"/>
      </w:pPr>
    </w:p>
    <w:p w:rsidR="00D702D4" w:rsidRPr="00D702D4" w:rsidRDefault="00D702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681E" w:rsidRPr="00D702D4" w:rsidRDefault="0021681E"/>
    <w:sectPr w:rsidR="0021681E" w:rsidRPr="00D702D4" w:rsidSect="00D702D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D4"/>
    <w:rsid w:val="0021681E"/>
    <w:rsid w:val="00D7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A7124-2C1C-46BC-A5C7-11C93682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0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02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2021-09-02T10:44:00Z</dcterms:created>
  <dcterms:modified xsi:type="dcterms:W3CDTF">2021-09-02T10:46:00Z</dcterms:modified>
</cp:coreProperties>
</file>